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8CB61C" w14:textId="77777777" w:rsidR="003A4C52" w:rsidRDefault="00E265B7">
      <w:pPr>
        <w:adjustRightInd w:val="0"/>
        <w:snapToGrid w:val="0"/>
        <w:spacing w:afterLines="100" w:after="312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14:paraId="1A333B9F" w14:textId="77777777" w:rsidR="003A4C52" w:rsidRDefault="00E265B7">
      <w:pPr>
        <w:adjustRightInd w:val="0"/>
        <w:snapToGrid w:val="0"/>
        <w:spacing w:afterLines="100" w:after="312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2751"/>
        <w:gridCol w:w="1800"/>
        <w:gridCol w:w="105"/>
        <w:gridCol w:w="2573"/>
      </w:tblGrid>
      <w:tr w:rsidR="003A4C52" w14:paraId="05BF278A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830885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EAB447" w14:textId="4FA6C7AC" w:rsidR="003A4C52" w:rsidRDefault="00D544D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D544D3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新黎明科技股份有限公司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12D916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1F2444" w14:textId="4BB9BEDB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苏州市相城区阳澄湖镇</w:t>
            </w:r>
          </w:p>
        </w:tc>
      </w:tr>
      <w:tr w:rsidR="003A4C52" w14:paraId="0722AC8A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5C7CA7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6C9E4" w14:textId="2C1B86D7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魏勇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C04A5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B1F75" w14:textId="46E1D800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13801547999</w:t>
            </w:r>
          </w:p>
        </w:tc>
      </w:tr>
      <w:tr w:rsidR="003A4C52" w14:paraId="50A875BB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1E64D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CEC57" w14:textId="6F20F844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董事会秘书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73B3AD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C0C73D" w14:textId="1DD70387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23122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164243323@qq.com</w:t>
            </w:r>
          </w:p>
        </w:tc>
      </w:tr>
      <w:tr w:rsidR="003A4C52" w14:paraId="133D9127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B96976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0FCE9A" w14:textId="1780AFD4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唐春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75B1A7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2D26FD" w14:textId="7E3882AF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13913650309</w:t>
            </w:r>
          </w:p>
        </w:tc>
      </w:tr>
      <w:tr w:rsidR="003A4C52" w14:paraId="71B2CC80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64575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36D7F" w14:textId="350B1804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项目专员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C92BA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D17E" w14:textId="31A4167D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23122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164243323@qq.com</w:t>
            </w:r>
          </w:p>
        </w:tc>
      </w:tr>
      <w:tr w:rsidR="003A4C52" w14:paraId="4176F35F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5C42E8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FC05CA" w14:textId="22FB15D5" w:rsidR="003A4C52" w:rsidRDefault="003E287F" w:rsidP="003E287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E287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黎明科技股份有限公司成立于2011年09月22日，公司位于国家历史文化名城、长三角重要的中心城市苏州，是一家为石油石化、电力电网、医药化工、港口海工等行业领域，提供高等级防爆电气产品和解决方案的整体服务商。销售额连续多年稳居行业前两名。根据目前行业统计，公司整体经济效益和销售额在全国防爆电器生产企业中排名第2位。公司先后荣获“国家知识产权优势企业”、“江苏省高新技术企业”、“江苏省小巨人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</w:t>
            </w:r>
            <w:r w:rsidRPr="003E287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”、“江苏省企业技术中心”、“江苏省防爆电器工程研究中心”、“江苏省名牌产品”、“江苏省服务型制造示范企业”、“江苏省工人先锋号”、“江苏省模范职工之家”、“苏州市重点实验室”、“苏州市专精特新示范企业”。</w:t>
            </w:r>
          </w:p>
        </w:tc>
      </w:tr>
      <w:tr w:rsidR="003A4C52" w14:paraId="737C083C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635556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D8534" w14:textId="74A12DF0" w:rsidR="003A4C52" w:rsidRDefault="00E265B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□1000万-5000万 □5000万-1亿 □1亿-2亿 </w:t>
            </w:r>
            <w:r w:rsidR="00340A0E"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2亿以上</w:t>
            </w:r>
          </w:p>
        </w:tc>
      </w:tr>
      <w:tr w:rsidR="003A4C52" w14:paraId="3F57DFAD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54D8CF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E53610" w14:textId="1547A76E" w:rsidR="003A4C52" w:rsidRDefault="00823122" w:rsidP="00823122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23122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新型防爆电器设备研发及产业化</w:t>
            </w:r>
          </w:p>
        </w:tc>
      </w:tr>
      <w:tr w:rsidR="003A4C52" w14:paraId="14952C01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2CBDDA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7C0B0B" w14:textId="0E5F0E6E" w:rsidR="003A4C52" w:rsidRDefault="00E265B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</w:t>
            </w:r>
            <w:r w:rsidR="00823122"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 w14:paraId="15C07D57" w14:textId="77777777" w:rsidR="003A4C52" w:rsidRDefault="00E265B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3A4C52" w14:paraId="023F27EE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C5DB16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72A1B9" w14:textId="1CA8A227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 w:rsidR="00E265B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32208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2D4F11" w14:textId="123FBD31" w:rsidR="003A4C52" w:rsidRDefault="0082312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300</w:t>
            </w:r>
            <w:r w:rsidR="00E265B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3A4C52" w14:paraId="7909469F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EB8664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14:paraId="258F7543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24809" w14:textId="26CA9C1A" w:rsidR="003A4C52" w:rsidRDefault="00823122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 w:rsidR="00E265B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电子信息  □航空航天  </w:t>
            </w:r>
            <w:r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 w:rsidR="00E265B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 w14:paraId="05E239B2" w14:textId="5857DD41" w:rsidR="003A4C52" w:rsidRDefault="00E265B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□新材料及其应用  </w:t>
            </w:r>
            <w:r w:rsidR="00823122"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新能源与高效节能  □环境保护与资源综合利用</w:t>
            </w:r>
          </w:p>
          <w:p w14:paraId="52CC0C86" w14:textId="77777777" w:rsidR="003A4C52" w:rsidRDefault="00E265B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3A4C52" w14:paraId="3CE99CBF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E728B6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14:paraId="0611BE24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80D78" w14:textId="6C9A6006" w:rsidR="003A4C52" w:rsidRDefault="00823122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 w:rsidR="00E265B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 w:rsidR="003A4C52" w14:paraId="6168A222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F1171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14:paraId="4DBD15E2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D953A0" w14:textId="2E78F331" w:rsidR="001F14B1" w:rsidRPr="001F14B1" w:rsidRDefault="001F14B1" w:rsidP="001F14B1">
            <w:pPr>
              <w:spacing w:line="24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公司计划在未来五年内</w:t>
            </w:r>
            <w:r w:rsidRPr="001F14B1">
              <w:rPr>
                <w:rFonts w:ascii="宋体" w:hAnsi="宋体" w:hint="eastAsia"/>
              </w:rPr>
              <w:t>实现</w:t>
            </w:r>
            <w:r>
              <w:rPr>
                <w:rFonts w:ascii="宋体" w:hAnsi="宋体" w:hint="eastAsia"/>
              </w:rPr>
              <w:t>防爆电器</w:t>
            </w:r>
            <w:r w:rsidRPr="001F14B1">
              <w:rPr>
                <w:rFonts w:ascii="宋体" w:hAnsi="宋体" w:hint="eastAsia"/>
              </w:rPr>
              <w:t>由量的扩张向质的提高的转变，积极应用现代信息化技术、智能化技术提升产品水平，开发智能化、可通讯、网络化、高可靠性产品。</w:t>
            </w:r>
          </w:p>
          <w:p w14:paraId="46CCC545" w14:textId="306A0215" w:rsidR="00823122" w:rsidRDefault="001F14B1" w:rsidP="001F14B1">
            <w:pPr>
              <w:spacing w:line="240" w:lineRule="exact"/>
              <w:rPr>
                <w:rFonts w:ascii="宋体" w:hAnsi="宋体"/>
              </w:rPr>
            </w:pPr>
            <w:r w:rsidRPr="001F14B1">
              <w:rPr>
                <w:rFonts w:ascii="宋体" w:hAnsi="宋体" w:hint="eastAsia"/>
              </w:rPr>
              <w:t>围绕这一目标，</w:t>
            </w:r>
            <w:r w:rsidR="00823122">
              <w:rPr>
                <w:rFonts w:ascii="宋体" w:hAnsi="宋体" w:hint="eastAsia"/>
              </w:rPr>
              <w:t>公司产品的主要需</w:t>
            </w:r>
            <w:r w:rsidR="00823122" w:rsidRPr="00823122">
              <w:rPr>
                <w:rFonts w:ascii="宋体" w:hAnsi="宋体" w:hint="eastAsia"/>
              </w:rPr>
              <w:t>解决的技术问题</w:t>
            </w:r>
            <w:r w:rsidR="00823122">
              <w:rPr>
                <w:rFonts w:ascii="宋体" w:hAnsi="宋体" w:hint="eastAsia"/>
              </w:rPr>
              <w:t>包括：</w:t>
            </w:r>
          </w:p>
          <w:p w14:paraId="38B8C281" w14:textId="77777777" w:rsidR="00823122" w:rsidRDefault="00823122" w:rsidP="00823122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方向1：基于物联网技术的防爆电器智能控制技术；</w:t>
            </w:r>
          </w:p>
          <w:p w14:paraId="230AB1EC" w14:textId="77777777" w:rsidR="00823122" w:rsidRDefault="00823122" w:rsidP="00823122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方向2：防爆通信装置、控制设备和技术；</w:t>
            </w:r>
          </w:p>
          <w:p w14:paraId="3B4F0466" w14:textId="0A1D2F34" w:rsidR="003A4C52" w:rsidRDefault="00823122" w:rsidP="00823122">
            <w:pPr>
              <w:spacing w:after="120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方向3：高效节能、环保型防爆电气设备和技术。</w:t>
            </w:r>
          </w:p>
        </w:tc>
      </w:tr>
      <w:tr w:rsidR="003A4C52" w14:paraId="64CBD401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20CD78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772346" w14:textId="4C1D935D" w:rsidR="003A4C52" w:rsidRDefault="00E265B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 w:rsidR="00823122"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技术转让  □许可使用  </w:t>
            </w:r>
            <w:r w:rsidR="00823122"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14:paraId="7C91147C" w14:textId="77777777" w:rsidR="003A4C52" w:rsidRDefault="00E265B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3A4C52" w14:paraId="270AF58D" w14:textId="77777777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91070C" w14:textId="77777777" w:rsidR="003A4C52" w:rsidRDefault="00E265B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84BA6" w14:textId="36243CE4" w:rsidR="003A4C52" w:rsidRDefault="00823122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0E">
              <w:rPr>
                <w:rFonts w:ascii="Wingdings 2" w:eastAsia="仿宋_GB2312" w:hAnsi="Wingdings 2" w:cs="宋体"/>
                <w:snapToGrid w:val="0"/>
                <w:color w:val="000000"/>
                <w:kern w:val="0"/>
                <w:szCs w:val="21"/>
              </w:rPr>
              <w:t>R</w:t>
            </w:r>
            <w:r w:rsidR="00E265B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 w14:paraId="2338F798" w14:textId="77777777" w:rsidR="003A4C52" w:rsidRDefault="003A4C52"/>
    <w:sectPr w:rsidR="003A4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5F479" w14:textId="77777777" w:rsidR="005534F0" w:rsidRDefault="005534F0" w:rsidP="00340A0E">
      <w:r>
        <w:separator/>
      </w:r>
    </w:p>
  </w:endnote>
  <w:endnote w:type="continuationSeparator" w:id="0">
    <w:p w14:paraId="349724A8" w14:textId="77777777" w:rsidR="005534F0" w:rsidRDefault="005534F0" w:rsidP="0034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0F3B9" w14:textId="77777777" w:rsidR="005534F0" w:rsidRDefault="005534F0" w:rsidP="00340A0E">
      <w:r>
        <w:separator/>
      </w:r>
    </w:p>
  </w:footnote>
  <w:footnote w:type="continuationSeparator" w:id="0">
    <w:p w14:paraId="745D1347" w14:textId="77777777" w:rsidR="005534F0" w:rsidRDefault="005534F0" w:rsidP="00340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2B03967"/>
    <w:rsid w:val="001F14B1"/>
    <w:rsid w:val="00340A0E"/>
    <w:rsid w:val="003A4C52"/>
    <w:rsid w:val="003E287F"/>
    <w:rsid w:val="005534F0"/>
    <w:rsid w:val="00823122"/>
    <w:rsid w:val="00D544D3"/>
    <w:rsid w:val="00E265B7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7B3B1E"/>
  <w15:docId w15:val="{B5D6919D-8133-4D2E-B6E7-CD8DBA61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40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40A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340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40A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唐 春</cp:lastModifiedBy>
  <cp:revision>6</cp:revision>
  <dcterms:created xsi:type="dcterms:W3CDTF">2020-08-18T09:37:00Z</dcterms:created>
  <dcterms:modified xsi:type="dcterms:W3CDTF">2020-08-27T01:11:00Z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